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b/>
          <w:bCs/>
          <w:color w:val="auto"/>
          <w:sz w:val="48"/>
          <w:szCs w:val="48"/>
        </w:rPr>
      </w:pPr>
      <w:bookmarkStart w:id="0" w:name="_GoBack"/>
      <w:r>
        <w:rPr>
          <w:rFonts w:ascii="微软雅黑" w:hAnsi="微软雅黑" w:eastAsia="微软雅黑" w:cs="微软雅黑"/>
          <w:b w:val="0"/>
          <w:bCs w:val="0"/>
          <w:color w:val="auto"/>
          <w:spacing w:val="0"/>
          <w:sz w:val="31"/>
          <w:szCs w:val="31"/>
          <w:bdr w:val="none" w:color="auto" w:sz="0" w:space="0"/>
        </w:rPr>
        <w:t>中共</w:t>
      </w:r>
      <w:r>
        <w:rPr>
          <w:rFonts w:hint="eastAsia" w:ascii="微软雅黑" w:hAnsi="微软雅黑" w:eastAsia="微软雅黑" w:cs="微软雅黑"/>
          <w:b w:val="0"/>
          <w:bCs w:val="0"/>
          <w:color w:val="auto"/>
          <w:spacing w:val="0"/>
          <w:sz w:val="31"/>
          <w:szCs w:val="31"/>
          <w:bdr w:val="none" w:color="auto" w:sz="0" w:space="0"/>
        </w:rPr>
        <w:t>定襄县委党史研究室（地方志研究室）2023年度法治政府建设工作情况报告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宋体" w:hAnsi="宋体" w:eastAsia="宋体" w:cs="宋体"/>
          <w:color w:val="auto"/>
          <w:spacing w:val="0"/>
          <w:sz w:val="28"/>
          <w:szCs w:val="28"/>
          <w:bdr w:val="none" w:color="auto" w:sz="0" w:space="0"/>
        </w:rPr>
        <w:t>2023年，在县委、县政府的正确领导和定襄县法治政府建设工作领导小组办公室的精心指导下，县委党史研究室（地方志研究室）坚持以习近平新时代中国特色社会主义思想为指导，全面落实法治政府建设责任，学习宣传贯彻习近平法治思想，加强依法行政制度建设，推行依法行政，保障全县党史和地方志事业健康有序发展。现将有关情况总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宋体" w:hAnsi="宋体" w:eastAsia="宋体" w:cs="宋体"/>
          <w:color w:val="auto"/>
          <w:spacing w:val="0"/>
          <w:sz w:val="28"/>
          <w:szCs w:val="28"/>
          <w:bdr w:val="none" w:color="auto" w:sz="0" w:space="0"/>
        </w:rPr>
        <w:t>一、学习宣传贯彻习近平法治思想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宋体" w:hAnsi="宋体" w:eastAsia="宋体" w:cs="宋体"/>
          <w:color w:val="auto"/>
          <w:spacing w:val="0"/>
          <w:sz w:val="28"/>
          <w:szCs w:val="28"/>
          <w:bdr w:val="none" w:color="auto" w:sz="0" w:space="0"/>
        </w:rPr>
        <w:t>将习近平法治思想贯穿研究室工作始终，通过理论学习、三会一课、支部集中学习等形式，认真学习贯彻习近平法治思想，深入抓好贯彻落实，坚持学以致用，不断增强法治工作理念。一是学习贯彻落实习近平新时代中国特色社会主义思想特别是关于法治建设的重要指示和精神，采取自学与集中学习相结合方式，将习近平法治思想和中央全面依法治国工作会议精神作为干部理论学习的“必修课”。组织全体党员干部重点开展《</w:t>
      </w:r>
      <w:r>
        <w:rPr>
          <w:rFonts w:hint="eastAsia" w:ascii="宋体" w:hAnsi="宋体" w:eastAsia="宋体" w:cs="宋体"/>
          <w:color w:val="auto"/>
          <w:spacing w:val="0"/>
          <w:sz w:val="28"/>
          <w:szCs w:val="28"/>
          <w:bdr w:val="none" w:color="auto" w:sz="0" w:space="0"/>
        </w:rPr>
        <w:t>中华人民共和国宪法</w:t>
      </w:r>
      <w:r>
        <w:rPr>
          <w:rFonts w:hint="eastAsia" w:ascii="宋体" w:hAnsi="宋体" w:eastAsia="宋体" w:cs="宋体"/>
          <w:color w:val="auto"/>
          <w:spacing w:val="0"/>
          <w:sz w:val="28"/>
          <w:szCs w:val="28"/>
          <w:bdr w:val="none" w:color="auto" w:sz="0" w:space="0"/>
        </w:rPr>
        <w:t>》《</w:t>
      </w:r>
      <w:r>
        <w:rPr>
          <w:rFonts w:hint="eastAsia" w:ascii="宋体" w:hAnsi="宋体" w:eastAsia="宋体" w:cs="宋体"/>
          <w:color w:val="auto"/>
          <w:spacing w:val="0"/>
          <w:sz w:val="28"/>
          <w:szCs w:val="28"/>
          <w:bdr w:val="none" w:color="auto" w:sz="0" w:space="0"/>
        </w:rPr>
        <w:t>中华人民共和国民法典</w:t>
      </w:r>
      <w:r>
        <w:rPr>
          <w:rFonts w:hint="eastAsia" w:ascii="宋体" w:hAnsi="宋体" w:eastAsia="宋体" w:cs="宋体"/>
          <w:color w:val="auto"/>
          <w:spacing w:val="0"/>
          <w:sz w:val="28"/>
          <w:szCs w:val="28"/>
          <w:bdr w:val="none" w:color="auto" w:sz="0" w:space="0"/>
        </w:rPr>
        <w:t>》《中国共产党宣传工作条例》《中国共产党纪律处分条例》《中国共产党问责条例》《中国共产党廉洁自律准则》《中国共产党支部工作条例》等法律法规的学习研讨。二是学习贯彻党的二十大精神，组织干部职工认真学习原文，全面认识党的二十大的时代意义、理论意义和政治意义，深刻领悟“两个确立”的决定性意义，增强“四个意识”、坚定“四个自信”、做到“两个维护”。</w:t>
      </w:r>
      <w:r>
        <w:rPr>
          <w:rStyle w:val="6"/>
          <w:rFonts w:hint="eastAsia" w:ascii="宋体" w:hAnsi="宋体" w:eastAsia="宋体" w:cs="宋体"/>
          <w:color w:val="auto"/>
          <w:spacing w:val="0"/>
          <w:sz w:val="28"/>
          <w:szCs w:val="28"/>
          <w:bdr w:val="none" w:color="auto" w:sz="0" w:space="0"/>
        </w:rPr>
        <w:t>二是加强支部集中学习。</w:t>
      </w:r>
      <w:r>
        <w:rPr>
          <w:rFonts w:hint="eastAsia" w:ascii="宋体" w:hAnsi="宋体" w:eastAsia="宋体" w:cs="宋体"/>
          <w:color w:val="auto"/>
          <w:spacing w:val="0"/>
          <w:sz w:val="28"/>
          <w:szCs w:val="28"/>
          <w:bdr w:val="none" w:color="auto" w:sz="0" w:space="0"/>
        </w:rPr>
        <w:t>主要领导上党课《不忘初心  继续前行》；先后集中学习和自学了国务院《地方志工作条例》《山西省地方志工作条例》《</w:t>
      </w:r>
      <w:r>
        <w:rPr>
          <w:rFonts w:hint="eastAsia" w:ascii="宋体" w:hAnsi="宋体" w:eastAsia="宋体" w:cs="宋体"/>
          <w:color w:val="auto"/>
          <w:spacing w:val="0"/>
          <w:sz w:val="28"/>
          <w:szCs w:val="28"/>
          <w:bdr w:val="none" w:color="auto" w:sz="0" w:space="0"/>
        </w:rPr>
        <w:t>中华人民共和国网络安全法</w:t>
      </w:r>
      <w:r>
        <w:rPr>
          <w:rFonts w:hint="eastAsia" w:ascii="宋体" w:hAnsi="宋体" w:eastAsia="宋体" w:cs="宋体"/>
          <w:color w:val="auto"/>
          <w:spacing w:val="0"/>
          <w:sz w:val="28"/>
          <w:szCs w:val="28"/>
          <w:bdr w:val="none" w:color="auto" w:sz="0" w:space="0"/>
        </w:rPr>
        <w:t>》《中国共产党党和国家机关基层组织工作条例》《</w:t>
      </w:r>
      <w:r>
        <w:rPr>
          <w:rFonts w:hint="eastAsia" w:ascii="宋体" w:hAnsi="宋体" w:eastAsia="宋体" w:cs="宋体"/>
          <w:color w:val="auto"/>
          <w:spacing w:val="0"/>
          <w:sz w:val="28"/>
          <w:szCs w:val="28"/>
          <w:bdr w:val="none" w:color="auto" w:sz="0" w:space="0"/>
        </w:rPr>
        <w:t>中华人民共和国民法典</w:t>
      </w:r>
      <w:r>
        <w:rPr>
          <w:rFonts w:hint="eastAsia" w:ascii="宋体" w:hAnsi="宋体" w:eastAsia="宋体" w:cs="宋体"/>
          <w:color w:val="auto"/>
          <w:spacing w:val="0"/>
          <w:sz w:val="28"/>
          <w:szCs w:val="28"/>
          <w:bdr w:val="none" w:color="auto" w:sz="0" w:space="0"/>
        </w:rPr>
        <w:t>》《宪法》等法律法规及指示精神，增强全室职工法治意识。</w:t>
      </w:r>
      <w:r>
        <w:rPr>
          <w:rStyle w:val="6"/>
          <w:rFonts w:hint="eastAsia" w:ascii="宋体" w:hAnsi="宋体" w:eastAsia="宋体" w:cs="宋体"/>
          <w:color w:val="auto"/>
          <w:spacing w:val="0"/>
          <w:sz w:val="28"/>
          <w:szCs w:val="28"/>
          <w:bdr w:val="none" w:color="auto" w:sz="0" w:space="0"/>
        </w:rPr>
        <w:t>三是开展专题教育。</w:t>
      </w:r>
      <w:r>
        <w:rPr>
          <w:rFonts w:hint="eastAsia" w:ascii="宋体" w:hAnsi="宋体" w:eastAsia="宋体" w:cs="宋体"/>
          <w:color w:val="auto"/>
          <w:spacing w:val="0"/>
          <w:sz w:val="28"/>
          <w:szCs w:val="28"/>
          <w:bdr w:val="none" w:color="auto" w:sz="0" w:space="0"/>
        </w:rPr>
        <w:t>开展“以案为鉴、改进作风”警示教育，组织干部职工网上观看有关警示教育片，学习典型案例，开展党纪政纪、法律法规、</w:t>
      </w:r>
      <w:r>
        <w:rPr>
          <w:rFonts w:hint="eastAsia" w:ascii="宋体" w:hAnsi="宋体" w:eastAsia="宋体" w:cs="宋体"/>
          <w:color w:val="auto"/>
          <w:spacing w:val="0"/>
          <w:sz w:val="28"/>
          <w:szCs w:val="28"/>
          <w:bdr w:val="none" w:color="auto" w:sz="0" w:space="0"/>
        </w:rPr>
        <w:t>从政</w:t>
      </w:r>
      <w:r>
        <w:rPr>
          <w:rFonts w:hint="eastAsia" w:ascii="宋体" w:hAnsi="宋体" w:eastAsia="宋体" w:cs="宋体"/>
          <w:color w:val="auto"/>
          <w:spacing w:val="0"/>
          <w:sz w:val="28"/>
          <w:szCs w:val="28"/>
          <w:bdr w:val="none" w:color="auto" w:sz="0" w:space="0"/>
        </w:rPr>
        <w:t>道德等方面的廉政教育</w:t>
      </w:r>
      <w:r>
        <w:rPr>
          <w:rFonts w:hint="eastAsia" w:ascii="宋体" w:hAnsi="宋体" w:eastAsia="宋体" w:cs="宋体"/>
          <w:color w:val="auto"/>
          <w:spacing w:val="0"/>
          <w:sz w:val="28"/>
          <w:szCs w:val="28"/>
          <w:bdr w:val="none" w:color="auto" w:sz="0" w:space="0"/>
        </w:rPr>
        <w:t>。</w:t>
      </w:r>
      <w:r>
        <w:rPr>
          <w:rFonts w:hint="eastAsia" w:ascii="宋体" w:hAnsi="宋体" w:eastAsia="宋体" w:cs="宋体"/>
          <w:color w:val="auto"/>
          <w:spacing w:val="0"/>
          <w:sz w:val="28"/>
          <w:szCs w:val="28"/>
          <w:bdr w:val="none" w:color="auto" w:sz="0" w:space="0"/>
        </w:rPr>
        <w:t>注重用身边事教育身边人，进一步推进全县以案释法工作，努力打造一支政治强、业务精、作风正、富有战斗力的史志工作队伍，着力营造风清气正的政治生态。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宋体" w:hAnsi="宋体" w:eastAsia="宋体" w:cs="宋体"/>
          <w:color w:val="auto"/>
          <w:spacing w:val="0"/>
          <w:sz w:val="28"/>
          <w:szCs w:val="28"/>
          <w:bdr w:val="none" w:color="auto" w:sz="0" w:space="0"/>
        </w:rPr>
        <w:t>二、加强依法行政制度建设，推进依法行政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Style w:val="6"/>
          <w:rFonts w:hint="eastAsia" w:ascii="宋体" w:hAnsi="宋体" w:eastAsia="宋体" w:cs="宋体"/>
          <w:color w:val="auto"/>
          <w:spacing w:val="0"/>
          <w:sz w:val="28"/>
          <w:szCs w:val="28"/>
          <w:bdr w:val="none" w:color="auto" w:sz="0" w:space="0"/>
        </w:rPr>
        <w:t>一是推进依法</w:t>
      </w:r>
      <w:r>
        <w:rPr>
          <w:rFonts w:hint="eastAsia" w:ascii="宋体" w:hAnsi="宋体" w:eastAsia="宋体" w:cs="宋体"/>
          <w:color w:val="auto"/>
          <w:spacing w:val="0"/>
          <w:sz w:val="28"/>
          <w:szCs w:val="28"/>
          <w:bdr w:val="none" w:color="auto" w:sz="0" w:space="0"/>
        </w:rPr>
        <w:t>治室</w:t>
      </w:r>
      <w:r>
        <w:rPr>
          <w:rStyle w:val="6"/>
          <w:rFonts w:hint="eastAsia" w:ascii="宋体" w:hAnsi="宋体" w:eastAsia="宋体" w:cs="宋体"/>
          <w:color w:val="auto"/>
          <w:spacing w:val="0"/>
          <w:sz w:val="28"/>
          <w:szCs w:val="28"/>
          <w:bdr w:val="none" w:color="auto" w:sz="0" w:space="0"/>
        </w:rPr>
        <w:t>。</w:t>
      </w:r>
      <w:r>
        <w:rPr>
          <w:rFonts w:hint="eastAsia" w:ascii="宋体" w:hAnsi="宋体" w:eastAsia="宋体" w:cs="宋体"/>
          <w:color w:val="auto"/>
          <w:spacing w:val="0"/>
          <w:sz w:val="28"/>
          <w:szCs w:val="28"/>
          <w:bdr w:val="none" w:color="auto" w:sz="0" w:space="0"/>
        </w:rPr>
        <w:t>制定《中共定襄县委党史研究室（地方志研究室）规章制度》，加强制度建设。同时，制定《中共定襄县委党史研究室（地方志研究室）2023年工作要点》，全面落实法治政府建设工作要求，推进依法治室。</w:t>
      </w:r>
      <w:r>
        <w:rPr>
          <w:rStyle w:val="6"/>
          <w:rFonts w:hint="eastAsia" w:ascii="宋体" w:hAnsi="宋体" w:eastAsia="宋体" w:cs="宋体"/>
          <w:color w:val="auto"/>
          <w:spacing w:val="0"/>
          <w:sz w:val="28"/>
          <w:szCs w:val="28"/>
          <w:bdr w:val="none" w:color="auto" w:sz="0" w:space="0"/>
        </w:rPr>
        <w:t>二是推进法治宣传。</w:t>
      </w:r>
      <w:r>
        <w:rPr>
          <w:rFonts w:hint="eastAsia" w:ascii="宋体" w:hAnsi="宋体" w:eastAsia="宋体" w:cs="宋体"/>
          <w:color w:val="auto"/>
          <w:spacing w:val="0"/>
          <w:sz w:val="28"/>
          <w:szCs w:val="28"/>
          <w:bdr w:val="none" w:color="auto" w:sz="0" w:space="0"/>
        </w:rPr>
        <w:t>认真学习“山西省党史和地方志网”和“忻州史志”微信公众号的相关内容，开展普法宣传，筑牢互联网上的普法宣传阵地。</w:t>
      </w:r>
      <w:r>
        <w:rPr>
          <w:rStyle w:val="6"/>
          <w:rFonts w:hint="eastAsia" w:ascii="宋体" w:hAnsi="宋体" w:eastAsia="宋体" w:cs="宋体"/>
          <w:color w:val="auto"/>
          <w:spacing w:val="0"/>
          <w:sz w:val="28"/>
          <w:szCs w:val="28"/>
          <w:bdr w:val="none" w:color="auto" w:sz="0" w:space="0"/>
        </w:rPr>
        <w:t>三是推进建立法治保障。</w:t>
      </w:r>
      <w:r>
        <w:rPr>
          <w:rFonts w:hint="eastAsia" w:ascii="宋体" w:hAnsi="宋体" w:eastAsia="宋体" w:cs="宋体"/>
          <w:color w:val="auto"/>
          <w:spacing w:val="0"/>
          <w:sz w:val="28"/>
          <w:szCs w:val="28"/>
          <w:bdr w:val="none" w:color="auto" w:sz="0" w:space="0"/>
        </w:rPr>
        <w:t>在推进史志业务工作中，将依法行政意识融入编史修志的全过程，积极宣传普及国务院《地方志工作条例》《山西省地方志工作条例》等与党史和地方志工作相关的法规，让编史修志是法律要求行为的理念深入人心，营造依法治史、依法治志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宋体" w:hAnsi="宋体" w:eastAsia="宋体" w:cs="宋体"/>
          <w:color w:val="auto"/>
          <w:spacing w:val="0"/>
          <w:sz w:val="28"/>
          <w:szCs w:val="28"/>
          <w:bdr w:val="none" w:color="auto" w:sz="0" w:space="0"/>
        </w:rPr>
        <w:t>三、</w:t>
      </w:r>
      <w:r>
        <w:rPr>
          <w:rFonts w:hint="eastAsia" w:ascii="宋体" w:hAnsi="宋体" w:eastAsia="宋体" w:cs="宋体"/>
          <w:color w:val="auto"/>
          <w:spacing w:val="0"/>
          <w:sz w:val="28"/>
          <w:szCs w:val="28"/>
          <w:bdr w:val="none" w:color="auto" w:sz="0" w:space="0"/>
        </w:rPr>
        <w:t>落实法治政府建设责任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宋体" w:hAnsi="宋体" w:eastAsia="宋体" w:cs="宋体"/>
          <w:color w:val="auto"/>
          <w:spacing w:val="0"/>
          <w:sz w:val="28"/>
          <w:szCs w:val="28"/>
          <w:bdr w:val="none" w:color="auto" w:sz="0" w:space="0"/>
        </w:rPr>
        <w:t>一是主要领导认真履行推进法治建设第一责任人职责。</w:t>
      </w:r>
      <w:r>
        <w:rPr>
          <w:rFonts w:hint="eastAsia" w:ascii="宋体" w:hAnsi="宋体" w:eastAsia="宋体" w:cs="宋体"/>
          <w:color w:val="auto"/>
          <w:spacing w:val="0"/>
          <w:sz w:val="28"/>
          <w:szCs w:val="28"/>
          <w:bdr w:val="none" w:color="auto" w:sz="0" w:space="0"/>
        </w:rPr>
        <w:t>成立单位依法治县工作领导小组，主要领导任组长，分管领导任副组长，其他科室负责人为小组成员，为我室开展法治政府建设工作提供组织保障。主要领导认真履行推进法治建设第一责任人职责，先后多次在室务会议学习中，研究部署法治政府建设工作，将法治政府建设纳入年度工作总结和领导干部述职报告，引导领导干部进行述法，增强全体党员干部法治理念</w:t>
      </w:r>
      <w:r>
        <w:rPr>
          <w:rFonts w:hint="eastAsia" w:ascii="宋体" w:hAnsi="宋体" w:eastAsia="宋体" w:cs="宋体"/>
          <w:color w:val="auto"/>
          <w:spacing w:val="0"/>
          <w:sz w:val="28"/>
          <w:szCs w:val="28"/>
          <w:bdr w:val="none" w:color="auto" w:sz="0" w:space="0"/>
        </w:rPr>
        <w:t>。</w:t>
      </w:r>
      <w:r>
        <w:rPr>
          <w:rFonts w:hint="eastAsia" w:ascii="宋体" w:hAnsi="宋体" w:eastAsia="宋体" w:cs="宋体"/>
          <w:color w:val="auto"/>
          <w:spacing w:val="0"/>
          <w:sz w:val="28"/>
          <w:szCs w:val="28"/>
          <w:bdr w:val="none" w:color="auto" w:sz="0" w:space="0"/>
        </w:rPr>
        <w:t>推动法治建设</w:t>
      </w:r>
      <w:r>
        <w:rPr>
          <w:rFonts w:hint="eastAsia" w:ascii="宋体" w:hAnsi="宋体" w:eastAsia="宋体" w:cs="宋体"/>
          <w:color w:val="auto"/>
          <w:spacing w:val="0"/>
          <w:sz w:val="28"/>
          <w:szCs w:val="28"/>
          <w:bdr w:val="none" w:color="auto" w:sz="0" w:space="0"/>
        </w:rPr>
        <w:t>责任落实</w:t>
      </w:r>
      <w:r>
        <w:rPr>
          <w:rFonts w:hint="eastAsia" w:ascii="宋体" w:hAnsi="宋体" w:eastAsia="宋体" w:cs="宋体"/>
          <w:color w:val="auto"/>
          <w:spacing w:val="0"/>
          <w:sz w:val="28"/>
          <w:szCs w:val="28"/>
          <w:bdr w:val="none" w:color="auto" w:sz="0" w:space="0"/>
        </w:rPr>
        <w:t>常态化。</w:t>
      </w:r>
      <w:r>
        <w:rPr>
          <w:rStyle w:val="6"/>
          <w:rFonts w:hint="eastAsia" w:ascii="宋体" w:hAnsi="宋体" w:eastAsia="宋体" w:cs="宋体"/>
          <w:color w:val="auto"/>
          <w:spacing w:val="0"/>
          <w:sz w:val="28"/>
          <w:szCs w:val="28"/>
          <w:bdr w:val="none" w:color="auto" w:sz="0" w:space="0"/>
        </w:rPr>
        <w:t>二是建立健全党员干部学法用法制度。</w:t>
      </w:r>
      <w:r>
        <w:rPr>
          <w:rFonts w:hint="eastAsia" w:ascii="宋体" w:hAnsi="宋体" w:eastAsia="宋体" w:cs="宋体"/>
          <w:color w:val="auto"/>
          <w:spacing w:val="0"/>
          <w:sz w:val="28"/>
          <w:szCs w:val="28"/>
          <w:bdr w:val="none" w:color="auto" w:sz="0" w:space="0"/>
        </w:rPr>
        <w:t>制定《中共定襄县委党史研究室（地方志研究室）2023年工作要点》《中共定襄县委党史研究室（地方志研究室）年度学习计划》，自觉将习近平法治思想贯穿研究室工作始终，全面落实依法治县工作要点，对重点工作进行</w:t>
      </w:r>
      <w:r>
        <w:rPr>
          <w:rFonts w:hint="eastAsia" w:ascii="宋体" w:hAnsi="宋体" w:eastAsia="宋体" w:cs="宋体"/>
          <w:color w:val="auto"/>
          <w:spacing w:val="0"/>
          <w:sz w:val="28"/>
          <w:szCs w:val="28"/>
          <w:bdr w:val="none" w:color="auto" w:sz="0" w:space="0"/>
        </w:rPr>
        <w:t>部署</w:t>
      </w:r>
      <w:r>
        <w:rPr>
          <w:rFonts w:hint="eastAsia" w:ascii="宋体" w:hAnsi="宋体" w:eastAsia="宋体" w:cs="宋体"/>
          <w:color w:val="auto"/>
          <w:spacing w:val="0"/>
          <w:sz w:val="28"/>
          <w:szCs w:val="28"/>
          <w:bdr w:val="none" w:color="auto" w:sz="0" w:space="0"/>
        </w:rPr>
        <w:t>，做到有谋划、有安排、有落实、有总结。</w:t>
      </w:r>
      <w:r>
        <w:rPr>
          <w:rStyle w:val="6"/>
          <w:rFonts w:hint="eastAsia" w:ascii="宋体" w:hAnsi="宋体" w:eastAsia="宋体" w:cs="宋体"/>
          <w:color w:val="auto"/>
          <w:spacing w:val="0"/>
          <w:sz w:val="28"/>
          <w:szCs w:val="28"/>
          <w:bdr w:val="none" w:color="auto" w:sz="0" w:space="0"/>
        </w:rPr>
        <w:t>三是大力推行政务公开。</w:t>
      </w:r>
      <w:r>
        <w:rPr>
          <w:rFonts w:hint="eastAsia" w:ascii="宋体" w:hAnsi="宋体" w:eastAsia="宋体" w:cs="宋体"/>
          <w:color w:val="auto"/>
          <w:spacing w:val="0"/>
          <w:sz w:val="28"/>
          <w:szCs w:val="28"/>
          <w:bdr w:val="none" w:color="auto" w:sz="0" w:space="0"/>
        </w:rPr>
        <w:t>积极推进党史研究室决策公开、工作动态公开、史志成果公开，重点推进法治政府建设、财政预算等信息公开。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宋体" w:hAnsi="宋体" w:eastAsia="宋体" w:cs="宋体"/>
          <w:color w:val="auto"/>
          <w:spacing w:val="0"/>
          <w:sz w:val="28"/>
          <w:szCs w:val="28"/>
          <w:bdr w:val="none" w:color="auto" w:sz="0" w:space="0"/>
        </w:rPr>
        <w:t>四、深化法治宣传教育，营造良好法治环境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rPr>
          <w:color w:val="auto"/>
        </w:rPr>
      </w:pPr>
      <w:r>
        <w:rPr>
          <w:rFonts w:hint="eastAsia" w:ascii="宋体" w:hAnsi="宋体" w:eastAsia="宋体" w:cs="宋体"/>
          <w:color w:val="auto"/>
          <w:spacing w:val="0"/>
          <w:sz w:val="28"/>
          <w:szCs w:val="28"/>
          <w:bdr w:val="none" w:color="auto" w:sz="0" w:space="0"/>
        </w:rPr>
        <w:t>一是结合我单位实际，重点加强史志资料编撰出版等方面依法办事制度建设，修订完善单位内部规章制度，通过微信工作群等载体发布相关信息加大宣传力度，利用下乡调研和开展结对帮扶活动等时机，发放政策法规宣传资料，为群众解读政策，进行法规条例宣传，不断推进我单位法治建设工作的制度化和常态化。二是加大普法工作力度</w:t>
      </w:r>
      <w:r>
        <w:rPr>
          <w:rFonts w:hint="eastAsia" w:ascii="宋体" w:hAnsi="宋体" w:eastAsia="宋体" w:cs="宋体"/>
          <w:color w:val="auto"/>
          <w:spacing w:val="0"/>
          <w:sz w:val="28"/>
          <w:szCs w:val="28"/>
          <w:bdr w:val="none" w:color="auto" w:sz="0" w:space="0"/>
        </w:rPr>
        <w:t>。</w:t>
      </w:r>
      <w:r>
        <w:rPr>
          <w:rFonts w:hint="eastAsia" w:ascii="宋体" w:hAnsi="宋体" w:eastAsia="宋体" w:cs="宋体"/>
          <w:color w:val="auto"/>
          <w:spacing w:val="0"/>
          <w:sz w:val="28"/>
          <w:szCs w:val="28"/>
          <w:bdr w:val="none" w:color="auto" w:sz="0" w:space="0"/>
        </w:rPr>
        <w:t>狠抓法治建设工作的监督和检查，确保依法行政各项工作落到实处。三是坚持把履行依法管党治党责任作为最根本的政治责任，坚决落实全面从严依法治党各项制度和工作机制。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rPr>
          <w:color w:val="auto"/>
        </w:rPr>
      </w:pPr>
      <w:r>
        <w:rPr>
          <w:rFonts w:hint="eastAsia" w:ascii="宋体" w:hAnsi="宋体" w:eastAsia="宋体" w:cs="宋体"/>
          <w:color w:val="auto"/>
          <w:spacing w:val="0"/>
          <w:sz w:val="28"/>
          <w:szCs w:val="28"/>
          <w:bdr w:val="none" w:color="auto" w:sz="0" w:space="0"/>
        </w:rPr>
        <w:t>总结一年来的工作，我室虽取得了一些成绩，但还存在不足：在法制学习宣传过程中，存在实用主义的思想，表现在与本职工作有关的法多学，与本职工作无关的法少学或者不学。下一步，我室将继续学习贯彻落实党的二十大精神</w:t>
      </w:r>
      <w:r>
        <w:rPr>
          <w:rFonts w:hint="eastAsia" w:ascii="宋体" w:hAnsi="宋体" w:eastAsia="宋体" w:cs="宋体"/>
          <w:color w:val="auto"/>
          <w:spacing w:val="0"/>
          <w:sz w:val="28"/>
          <w:szCs w:val="28"/>
          <w:bdr w:val="none" w:color="auto" w:sz="0" w:space="0"/>
        </w:rPr>
        <w:t>。</w:t>
      </w:r>
      <w:r>
        <w:rPr>
          <w:rFonts w:hint="eastAsia" w:ascii="宋体" w:hAnsi="宋体" w:eastAsia="宋体" w:cs="宋体"/>
          <w:color w:val="auto"/>
          <w:spacing w:val="0"/>
          <w:sz w:val="28"/>
          <w:szCs w:val="28"/>
          <w:bdr w:val="none" w:color="auto" w:sz="0" w:space="0"/>
        </w:rPr>
        <w:t>贯彻落实习近平总书记全面依法治国新理念新思想新战略和重要讲话精神，按照全县依法治县工作要点，扎实推进法治政府建设各项工作。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宋体" w:hAnsi="宋体" w:eastAsia="宋体" w:cs="宋体"/>
          <w:color w:val="auto"/>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宋体" w:hAnsi="宋体" w:eastAsia="宋体" w:cs="宋体"/>
          <w:color w:val="auto"/>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宋体" w:hAnsi="宋体" w:eastAsia="宋体" w:cs="宋体"/>
          <w:color w:val="auto"/>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p>
    <w:p>
      <w:pPr>
        <w:rPr>
          <w:rFonts w:hint="eastAsia"/>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74304C71"/>
    <w:rsid w:val="27FB1053"/>
    <w:rsid w:val="2A141397"/>
    <w:rsid w:val="44997F86"/>
    <w:rsid w:val="65E95112"/>
    <w:rsid w:val="74304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2012-12-31T16:25:00Z</dcterms:created>
  <dc:creator>wd</dc:creator>
  <cp:lastModifiedBy>任勇</cp:lastModifiedBy>
  <dcterms:modified xsi:type="dcterms:W3CDTF">2024-01-21T13:01:08Z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1ABEE0B389204A2EBFF630AEAB7F4E13_11</vt:lpwstr>
  </property>
</Properties>
</file>